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7C4438F6"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269E93FD" w:rsidR="00CD7B98" w:rsidRDefault="00CD7B98" w:rsidP="008D7903">
      <w:pPr>
        <w:pStyle w:val="Plattetekst"/>
        <w:tabs>
          <w:tab w:val="left" w:pos="1134"/>
        </w:tabs>
        <w:spacing w:before="147"/>
        <w:ind w:left="851"/>
      </w:pPr>
      <w:r>
        <w:t>Bedankt voor het downloaden van de documentatie van onze Dyna</w:t>
      </w:r>
      <w:r w:rsidR="00F64B6A">
        <w:t>seal</w:t>
      </w:r>
      <w:r>
        <w:t xml:space="preserve"> snelroldeur: de complete snelroldeur voor </w:t>
      </w:r>
      <w:r w:rsidR="00883D91">
        <w:t>met verbeterde afdichtingsmogelijkheden voor ruimtes met gecontroleerde atmosfeer</w:t>
      </w:r>
      <w:r>
        <w:t>. In deze begeleidende brief willen wij u kort informeren over de deur. Belangrijker nog: wij willen u hierbij mededelen dat u contact met ons mag opnemen voor een aangepaste specificatie, indien deze niet overeenkomt met uw wensen.</w:t>
      </w:r>
    </w:p>
    <w:p w14:paraId="3A2DC030" w14:textId="763BE8C2" w:rsidR="00CD7B98" w:rsidRDefault="00CD7B98" w:rsidP="008D7903">
      <w:pPr>
        <w:pStyle w:val="Plattetekst"/>
        <w:tabs>
          <w:tab w:val="left" w:pos="1134"/>
        </w:tabs>
        <w:spacing w:before="147"/>
        <w:ind w:left="851"/>
      </w:pPr>
      <w:r>
        <w:t>De bijgesloten Dyna</w:t>
      </w:r>
      <w:r w:rsidR="00691013">
        <w:t>sea</w:t>
      </w:r>
      <w:r>
        <w:t xml:space="preserve">l is geschikt voor </w:t>
      </w:r>
      <w:r w:rsidR="002E1DBB">
        <w:t>binnen toepassing</w:t>
      </w:r>
      <w:r>
        <w:t>.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77777777"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rsidSect="008574EA">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06203086"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E9757F">
        <w:rPr>
          <w:rFonts w:ascii="Helvetica" w:hAnsi="Helvetica" w:cs="Helvetica"/>
          <w:sz w:val="18"/>
          <w:szCs w:val="18"/>
        </w:rPr>
        <w:t>5</w:t>
      </w:r>
      <w:r w:rsidR="00B23CB1">
        <w:rPr>
          <w:rFonts w:ascii="Helvetica" w:hAnsi="Helvetica" w:cs="Helvetica"/>
          <w:sz w:val="18"/>
          <w:szCs w:val="18"/>
        </w:rPr>
        <w:t xml:space="preserve"> (</w:t>
      </w:r>
      <w:r w:rsidR="001D2045">
        <w:rPr>
          <w:rFonts w:ascii="Helvetica" w:hAnsi="Helvetica" w:cs="Helvetica"/>
          <w:sz w:val="18"/>
          <w:szCs w:val="18"/>
        </w:rPr>
        <w:t>&lt;</w:t>
      </w:r>
      <w:r w:rsidR="001D2045" w:rsidRPr="001D2045">
        <w:rPr>
          <w:rFonts w:ascii="Helvetica" w:hAnsi="Helvetica" w:cs="Helvetica"/>
          <w:sz w:val="18"/>
          <w:szCs w:val="18"/>
        </w:rPr>
        <w:t>1</w:t>
      </w:r>
      <w:r w:rsidR="00336873">
        <w:rPr>
          <w:rFonts w:ascii="Helvetica" w:hAnsi="Helvetica" w:cs="Helvetica"/>
          <w:sz w:val="18"/>
          <w:szCs w:val="18"/>
        </w:rPr>
        <w:t>,</w:t>
      </w:r>
      <w:r w:rsidR="001D2045" w:rsidRPr="001D2045">
        <w:rPr>
          <w:rFonts w:ascii="Helvetica" w:hAnsi="Helvetica" w:cs="Helvetica"/>
          <w:sz w:val="18"/>
          <w:szCs w:val="18"/>
        </w:rPr>
        <w:t>2 m³/m²h (Δ 50 PA)</w:t>
      </w:r>
      <w:r w:rsidR="001D2045">
        <w:rPr>
          <w:rFonts w:ascii="Helvetica" w:hAnsi="Helvetica" w:cs="Helvetica"/>
          <w:sz w:val="18"/>
          <w:szCs w:val="18"/>
        </w:rPr>
        <w:t>)</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5ABB3196"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w:t>
      </w:r>
      <w:r w:rsidR="00487BF5">
        <w:rPr>
          <w:rFonts w:ascii="Helvetica" w:hAnsi="Helvetica" w:cs="Helvetica"/>
          <w:sz w:val="18"/>
          <w:szCs w:val="18"/>
        </w:rPr>
        <w:t>sea</w:t>
      </w:r>
      <w:r w:rsidRPr="008D7903">
        <w:rPr>
          <w:rFonts w:ascii="Helvetica" w:hAnsi="Helvetica" w:cs="Helvetica"/>
          <w:sz w:val="18"/>
          <w:szCs w:val="18"/>
        </w:rPr>
        <w:t>l 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3EFF089" w14:textId="1EAB7DEB" w:rsidR="00735DBF" w:rsidRDefault="00735DB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 xml:space="preserve">Beschrijving: snelroldeur met </w:t>
      </w:r>
      <w:r w:rsidR="00627861">
        <w:rPr>
          <w:rFonts w:ascii="Helvetica" w:hAnsi="Helvetica" w:cs="Helvetica"/>
          <w:sz w:val="18"/>
          <w:szCs w:val="18"/>
        </w:rPr>
        <w:t>extra afdichtingen t.b.v. een hoge luchtdichtheid.</w:t>
      </w:r>
    </w:p>
    <w:p w14:paraId="77BB54EE" w14:textId="1B3C50AE"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DCE8B6D"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17C797F6"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5F1D7728"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08711B9E"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763D26F4"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230C6570"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2D9C4AD6" w14:textId="77777777" w:rsidR="00151623" w:rsidRDefault="00151623" w:rsidP="0015162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5FEFC2B7"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0C0DD18E"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92CFDB8"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E0E3A1D" w14:textId="77777777" w:rsidR="00151623" w:rsidRPr="00F64B6A" w:rsidRDefault="00151623" w:rsidP="0015162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 xml:space="preserve">Oprol-as </w:t>
      </w:r>
    </w:p>
    <w:p w14:paraId="22D81BD7" w14:textId="77777777" w:rsidR="00151623" w:rsidRPr="00F64B6A" w:rsidRDefault="00151623" w:rsidP="0015162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-aluminium.</w:t>
      </w:r>
    </w:p>
    <w:p w14:paraId="3048B810" w14:textId="77777777" w:rsidR="008D7903" w:rsidRPr="00F64B6A" w:rsidRDefault="008D7903" w:rsidP="008D790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Anti-crash</w:t>
      </w:r>
    </w:p>
    <w:p w14:paraId="70CA09DD" w14:textId="77777777" w:rsidR="008D7903" w:rsidRPr="00F64B6A" w:rsidRDefault="008D7903" w:rsidP="008D7903">
      <w:pPr>
        <w:tabs>
          <w:tab w:val="left" w:pos="993"/>
          <w:tab w:val="left" w:pos="1134"/>
        </w:tabs>
        <w:adjustRightInd w:val="0"/>
        <w:ind w:left="851"/>
        <w:rPr>
          <w:rFonts w:ascii="Helvetica" w:hAnsi="Helvetica" w:cs="Helvetica"/>
          <w:sz w:val="18"/>
          <w:szCs w:val="18"/>
          <w:lang w:val="en-US"/>
        </w:rPr>
      </w:pPr>
      <w:r w:rsidRPr="00F64B6A">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13275A7B"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A90C7B">
        <w:rPr>
          <w:rFonts w:ascii="Helvetica" w:hAnsi="Helvetica" w:cs="Helvetica"/>
          <w:sz w:val="18"/>
          <w:szCs w:val="18"/>
        </w:rPr>
        <w:t>LED-</w:t>
      </w:r>
      <w:r w:rsidRPr="00D23D05">
        <w:rPr>
          <w:rFonts w:ascii="Helvetica" w:hAnsi="Helvetica" w:cs="Helvetica"/>
          <w:sz w:val="18"/>
          <w:szCs w:val="18"/>
        </w:rPr>
        <w:t>slagknop</w:t>
      </w:r>
      <w:r w:rsidR="00A90C7B">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77777777" w:rsidR="008D7903" w:rsidRPr="008823F2"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75CAE766"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F96751">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F96751">
        <w:rPr>
          <w:rFonts w:ascii="Helvetica" w:hAnsi="Helvetica" w:cs="Helvetica"/>
          <w:sz w:val="18"/>
          <w:szCs w:val="18"/>
        </w:rPr>
        <w:t xml:space="preserve">mm </w:t>
      </w:r>
      <w:r w:rsidRPr="00D23D05">
        <w:rPr>
          <w:rFonts w:ascii="Helvetica" w:hAnsi="Helvetica" w:cs="Helvetica"/>
          <w:sz w:val="18"/>
          <w:szCs w:val="18"/>
        </w:rPr>
        <w:t xml:space="preserve">x </w:t>
      </w:r>
      <w:r w:rsidR="00F96751">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F96751">
        <w:rPr>
          <w:rFonts w:ascii="Helvetica" w:hAnsi="Helvetica" w:cs="Helvetica"/>
          <w:sz w:val="18"/>
          <w:szCs w:val="18"/>
        </w:rPr>
        <w:t xml:space="preserve"> mm</w:t>
      </w:r>
      <w:r w:rsidRPr="00D23D05">
        <w:rPr>
          <w:rFonts w:ascii="Helvetica" w:hAnsi="Helvetica" w:cs="Helvetica"/>
          <w:sz w:val="18"/>
          <w:szCs w:val="18"/>
        </w:rPr>
        <w:t xml:space="preserve"> </w:t>
      </w:r>
      <w:r w:rsidR="00F96751">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4672A1C0"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4700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26735">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4A83F412"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26735">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4D7B755C" w:rsidR="008D7903" w:rsidRPr="00A90C7B" w:rsidRDefault="008D7903" w:rsidP="008D7903">
      <w:pPr>
        <w:tabs>
          <w:tab w:val="left" w:pos="993"/>
          <w:tab w:val="left" w:pos="1134"/>
        </w:tabs>
        <w:adjustRightInd w:val="0"/>
        <w:ind w:left="851"/>
        <w:rPr>
          <w:rFonts w:ascii="Helvetica" w:hAnsi="Helvetica" w:cs="Helvetica"/>
          <w:sz w:val="18"/>
          <w:szCs w:val="18"/>
          <w:lang w:val="de-DE"/>
        </w:rPr>
      </w:pPr>
      <w:r w:rsidRPr="00A90C7B">
        <w:rPr>
          <w:rFonts w:ascii="Helvetica" w:hAnsi="Helvetica" w:cs="Helvetica"/>
          <w:sz w:val="18"/>
          <w:szCs w:val="18"/>
          <w:lang w:val="de-DE"/>
        </w:rPr>
        <w:t xml:space="preserve">-klasse </w:t>
      </w:r>
      <w:r w:rsidR="00690B8D" w:rsidRPr="00A90C7B">
        <w:rPr>
          <w:rFonts w:ascii="Helvetica" w:hAnsi="Helvetica" w:cs="Helvetica"/>
          <w:sz w:val="18"/>
          <w:szCs w:val="18"/>
          <w:lang w:val="de-DE"/>
        </w:rPr>
        <w:t>5</w:t>
      </w:r>
      <w:r w:rsidRPr="00A90C7B">
        <w:rPr>
          <w:rFonts w:ascii="Helvetica" w:hAnsi="Helvetica" w:cs="Helvetica"/>
          <w:sz w:val="18"/>
          <w:szCs w:val="18"/>
          <w:lang w:val="de-DE"/>
        </w:rPr>
        <w:t xml:space="preserve">, </w:t>
      </w:r>
      <w:r w:rsidR="00690B8D" w:rsidRPr="00A90C7B">
        <w:rPr>
          <w:rFonts w:ascii="Helvetica" w:hAnsi="Helvetica" w:cs="Helvetica"/>
          <w:sz w:val="18"/>
          <w:szCs w:val="18"/>
          <w:lang w:val="de-DE"/>
        </w:rPr>
        <w:t>&lt;1</w:t>
      </w:r>
      <w:r w:rsidR="00E941A0" w:rsidRPr="00A90C7B">
        <w:rPr>
          <w:rFonts w:ascii="Helvetica" w:hAnsi="Helvetica" w:cs="Helvetica"/>
          <w:sz w:val="18"/>
          <w:szCs w:val="18"/>
          <w:lang w:val="de-DE"/>
        </w:rPr>
        <w:t>,</w:t>
      </w:r>
      <w:r w:rsidR="00690B8D" w:rsidRPr="00A90C7B">
        <w:rPr>
          <w:rFonts w:ascii="Helvetica" w:hAnsi="Helvetica" w:cs="Helvetica"/>
          <w:sz w:val="18"/>
          <w:szCs w:val="18"/>
          <w:lang w:val="de-DE"/>
        </w:rPr>
        <w:t>2 m³/m²h (</w:t>
      </w:r>
      <w:r w:rsidR="00690B8D" w:rsidRPr="00690B8D">
        <w:rPr>
          <w:rFonts w:ascii="Helvetica" w:hAnsi="Helvetica" w:cs="Helvetica"/>
          <w:sz w:val="18"/>
          <w:szCs w:val="18"/>
        </w:rPr>
        <w:t>Δ</w:t>
      </w:r>
      <w:r w:rsidR="00690B8D" w:rsidRPr="00A90C7B">
        <w:rPr>
          <w:rFonts w:ascii="Helvetica" w:hAnsi="Helvetica" w:cs="Helvetica"/>
          <w:sz w:val="18"/>
          <w:szCs w:val="18"/>
          <w:lang w:val="de-DE"/>
        </w:rPr>
        <w:t xml:space="preserve"> 50 PA)</w:t>
      </w:r>
      <w:r w:rsidR="00C60120" w:rsidRPr="00A90C7B">
        <w:rPr>
          <w:rFonts w:ascii="Helvetica" w:hAnsi="Helvetica" w:cs="Helvetica"/>
          <w:sz w:val="18"/>
          <w:szCs w:val="18"/>
          <w:lang w:val="de-DE"/>
        </w:rPr>
        <w:t xml:space="preserve"> </w:t>
      </w:r>
      <w:r w:rsidRPr="00A90C7B">
        <w:rPr>
          <w:rFonts w:ascii="Helvetica" w:hAnsi="Helvetica" w:cs="Helvetica"/>
          <w:sz w:val="18"/>
          <w:szCs w:val="18"/>
          <w:lang w:val="de-DE"/>
        </w:rPr>
        <w:t>EN 12426.</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F96751" w:rsidRDefault="009F7216" w:rsidP="009F7216">
      <w:pPr>
        <w:tabs>
          <w:tab w:val="left" w:pos="1134"/>
          <w:tab w:val="left" w:pos="1483"/>
        </w:tabs>
        <w:ind w:left="851"/>
        <w:rPr>
          <w:i/>
          <w:iCs/>
          <w:u w:val="single"/>
        </w:rPr>
      </w:pPr>
      <w:r w:rsidRPr="00F96751">
        <w:rPr>
          <w:i/>
          <w:iCs/>
          <w:u w:val="single"/>
        </w:rPr>
        <w:t xml:space="preserve">Indien u enige opties wil implementeren verzoeken wij u ons te contacteren voor een op maat gemaakte bestektekst: </w:t>
      </w:r>
    </w:p>
    <w:p w14:paraId="31CE99A5" w14:textId="77777777" w:rsidR="009F7216" w:rsidRPr="00F96751" w:rsidRDefault="009F7216" w:rsidP="009F7216">
      <w:pPr>
        <w:tabs>
          <w:tab w:val="left" w:pos="1134"/>
          <w:tab w:val="left" w:pos="1483"/>
        </w:tabs>
        <w:ind w:left="851"/>
        <w:rPr>
          <w:i/>
          <w:iCs/>
          <w:u w:val="single"/>
        </w:rPr>
      </w:pPr>
    </w:p>
    <w:p w14:paraId="5DE90C02" w14:textId="77777777" w:rsidR="009F7216" w:rsidRPr="00F96751" w:rsidRDefault="009F7216" w:rsidP="009F7216">
      <w:pPr>
        <w:tabs>
          <w:tab w:val="left" w:pos="1134"/>
          <w:tab w:val="left" w:pos="1483"/>
        </w:tabs>
        <w:ind w:left="851"/>
        <w:rPr>
          <w:i/>
          <w:iCs/>
          <w:u w:val="single"/>
        </w:rPr>
      </w:pPr>
      <w:hyperlink r:id="rId17" w:history="1">
        <w:r w:rsidRPr="00F96751">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F96751"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F96751"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F96751"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F96751"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-fotocelbeveiliging, deurblad doorkruisend verwerkt in de deurstijlen, i.c.m. met afrolbeveiliging.</w:t>
      </w:r>
    </w:p>
    <w:p w14:paraId="0647BE3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0959976F" w14:textId="77777777" w:rsidR="009F7216" w:rsidRPr="00F96751"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F96751"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F96751"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8574EA">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08555" w14:textId="77777777" w:rsidR="008574EA" w:rsidRDefault="008574EA">
      <w:r>
        <w:separator/>
      </w:r>
    </w:p>
  </w:endnote>
  <w:endnote w:type="continuationSeparator" w:id="0">
    <w:p w14:paraId="23516EBA" w14:textId="77777777" w:rsidR="008574EA" w:rsidRDefault="00857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DB3C5B">
                          <w:pPr>
                            <w:spacing w:before="18"/>
                            <w:ind w:left="20"/>
                            <w:rPr>
                              <w:sz w:val="16"/>
                              <w:lang w:val="it-IT"/>
                            </w:rPr>
                          </w:pPr>
                          <w:hyperlink r:id="rId2">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3">
                            <w:r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DB3C5B">
                    <w:pPr>
                      <w:spacing w:before="18"/>
                      <w:ind w:left="20"/>
                      <w:rPr>
                        <w:sz w:val="16"/>
                        <w:lang w:val="it-IT"/>
                      </w:rPr>
                    </w:pPr>
                    <w:hyperlink r:id="rId4">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5">
                      <w:r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DB3C5B">
                          <w:pPr>
                            <w:spacing w:before="18"/>
                            <w:ind w:left="20"/>
                            <w:rPr>
                              <w:sz w:val="16"/>
                              <w:lang w:val="it-IT"/>
                            </w:rPr>
                          </w:pPr>
                          <w:hyperlink r:id="rId2">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3">
                            <w:r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DB3C5B">
                    <w:pPr>
                      <w:spacing w:before="18"/>
                      <w:ind w:left="20"/>
                      <w:rPr>
                        <w:sz w:val="16"/>
                        <w:lang w:val="it-IT"/>
                      </w:rPr>
                    </w:pPr>
                    <w:hyperlink r:id="rId4">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5">
                      <w:r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737DB" w14:textId="77777777" w:rsidR="008574EA" w:rsidRDefault="008574EA">
      <w:r>
        <w:separator/>
      </w:r>
    </w:p>
  </w:footnote>
  <w:footnote w:type="continuationSeparator" w:id="0">
    <w:p w14:paraId="5830CA48" w14:textId="77777777" w:rsidR="008574EA" w:rsidRDefault="00857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0C6858"/>
    <w:rsid w:val="00126735"/>
    <w:rsid w:val="00151623"/>
    <w:rsid w:val="001536E8"/>
    <w:rsid w:val="001D2045"/>
    <w:rsid w:val="001E1190"/>
    <w:rsid w:val="002E1DBB"/>
    <w:rsid w:val="00336873"/>
    <w:rsid w:val="00345582"/>
    <w:rsid w:val="00361FC8"/>
    <w:rsid w:val="003B3101"/>
    <w:rsid w:val="00487BF5"/>
    <w:rsid w:val="00503E1B"/>
    <w:rsid w:val="006004BF"/>
    <w:rsid w:val="00627035"/>
    <w:rsid w:val="00627861"/>
    <w:rsid w:val="006337B6"/>
    <w:rsid w:val="00690B8D"/>
    <w:rsid w:val="00691013"/>
    <w:rsid w:val="00735DBF"/>
    <w:rsid w:val="00810E63"/>
    <w:rsid w:val="008574EA"/>
    <w:rsid w:val="00883D91"/>
    <w:rsid w:val="008D7903"/>
    <w:rsid w:val="008E1A5D"/>
    <w:rsid w:val="009F7216"/>
    <w:rsid w:val="00A17182"/>
    <w:rsid w:val="00A90C7B"/>
    <w:rsid w:val="00AB2FA0"/>
    <w:rsid w:val="00B23CB1"/>
    <w:rsid w:val="00C60120"/>
    <w:rsid w:val="00CD7B98"/>
    <w:rsid w:val="00D611F3"/>
    <w:rsid w:val="00DB3C5B"/>
    <w:rsid w:val="00E941A0"/>
    <w:rsid w:val="00E9757F"/>
    <w:rsid w:val="00ED0E20"/>
    <w:rsid w:val="00F64B6A"/>
    <w:rsid w:val="00F96751"/>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522A7E59-A72D-478D-A5FA-8A2F94E3F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1074</Words>
  <Characters>5910</Characters>
  <Application>Microsoft Office Word</Application>
  <DocSecurity>0</DocSecurity>
  <Lines>49</Lines>
  <Paragraphs>13</Paragraphs>
  <ScaleCrop>false</ScaleCrop>
  <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35</cp:revision>
  <dcterms:created xsi:type="dcterms:W3CDTF">2023-10-30T10:53:00Z</dcterms:created>
  <dcterms:modified xsi:type="dcterms:W3CDTF">2024-12-03T16:02:00Z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