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0E717C37"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80496C8" w:rsidR="00CD7B98" w:rsidRDefault="009E1A9A" w:rsidP="008D7903">
      <w:pPr>
        <w:pStyle w:val="Plattetekst"/>
        <w:tabs>
          <w:tab w:val="left" w:pos="1134"/>
        </w:tabs>
        <w:spacing w:before="147"/>
        <w:ind w:left="851"/>
      </w:pPr>
      <w:r>
        <w:t xml:space="preserve">Bedankt voor het downloaden van de documentatie van onze Dynamicroll Food </w:t>
      </w:r>
      <w:r w:rsidR="00776D95">
        <w:t xml:space="preserve">PE </w:t>
      </w:r>
      <w:proofErr w:type="spellStart"/>
      <w:r>
        <w:t>snelroldeur</w:t>
      </w:r>
      <w:proofErr w:type="spellEnd"/>
      <w:r>
        <w:t xml:space="preserve">: de complete </w:t>
      </w:r>
      <w:proofErr w:type="spellStart"/>
      <w:r>
        <w:t>snelroldeur</w:t>
      </w:r>
      <w:proofErr w:type="spellEnd"/>
      <w:r>
        <w:t xml:space="preserve">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0A13624C" w14:textId="77777777" w:rsidR="00A71CA4" w:rsidRDefault="00C32427" w:rsidP="008D7903">
      <w:pPr>
        <w:pStyle w:val="Plattetekst"/>
        <w:tabs>
          <w:tab w:val="left" w:pos="1134"/>
        </w:tabs>
        <w:spacing w:before="147"/>
        <w:ind w:left="851"/>
      </w:pPr>
      <w:r w:rsidRPr="00C32427">
        <w:t xml:space="preserve">De bijgesloten Dynamicroll Food PE is geschikt voor binnen-toepassing in de voedingssector. De deur is zeer compact; het ontwerp is zodanig vormgegeven, dat de kans op vuilophoping minimaal is. Daarnaast is ze geheel uitgevoerd in polyethyleen, </w:t>
      </w:r>
      <w:proofErr w:type="spellStart"/>
      <w:r w:rsidRPr="00C32427">
        <w:t>zelfherstellend</w:t>
      </w:r>
      <w:proofErr w:type="spellEnd"/>
      <w:r w:rsidRPr="00C32427">
        <w:t xml:space="preserve"> en voorzien van een flexibele onderbalk. De deur heeft dan ook geen harde delen in het doek, wat de veiligheid ten goede komt.</w:t>
      </w:r>
    </w:p>
    <w:p w14:paraId="20F4E5B9" w14:textId="43E7918E" w:rsidR="00CD7B98" w:rsidRDefault="00CD7B98" w:rsidP="008D7903">
      <w:pPr>
        <w:pStyle w:val="Plattetekst"/>
        <w:tabs>
          <w:tab w:val="left" w:pos="1134"/>
        </w:tabs>
        <w:spacing w:before="147"/>
        <w:ind w:left="851"/>
      </w:pPr>
      <w:r>
        <w:t>De deur is voorzien van een fotocel &amp; afrolbeveiliging. Tevens is de deur voorzien van één strook transparante, rechthoekige vensters. Het doek is beschikbaar in zestien kleuren. De schakelkast is voorzien van een bedieningsknop, noodstopknop en hoofdschakelaar. Er wordt een slagknop voor de andere zijde meegeleverd.</w:t>
      </w:r>
    </w:p>
    <w:p w14:paraId="6E1DBA27" w14:textId="42880F6F" w:rsidR="00CD7B98" w:rsidRDefault="00CD7B98" w:rsidP="008D7903">
      <w:pPr>
        <w:pStyle w:val="Plattetekst"/>
        <w:tabs>
          <w:tab w:val="left" w:pos="1134"/>
        </w:tabs>
        <w:spacing w:before="147"/>
        <w:ind w:left="851"/>
      </w:pPr>
      <w:r>
        <w:t>De bijgesloten bestektekst beschrijft een standaard</w:t>
      </w:r>
      <w:r w:rsidR="003477BF">
        <w:t xml:space="preserve"> </w:t>
      </w:r>
      <w:r w:rsidR="002E226C">
        <w:t>PE</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8D7903">
      <w:pPr>
        <w:pStyle w:val="Plattetekst"/>
        <w:tabs>
          <w:tab w:val="left" w:pos="1134"/>
        </w:tabs>
        <w:spacing w:before="10"/>
        <w:ind w:left="851"/>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35DE7284" w14:textId="77777777" w:rsidR="002E226C" w:rsidRDefault="002E226C" w:rsidP="008D7903">
      <w:pPr>
        <w:pStyle w:val="Plattetekst"/>
        <w:tabs>
          <w:tab w:val="left" w:pos="1134"/>
        </w:tabs>
        <w:spacing w:before="10"/>
        <w:ind w:left="851"/>
        <w:rPr>
          <w:sz w:val="19"/>
        </w:rPr>
      </w:pPr>
    </w:p>
    <w:p w14:paraId="628C331B" w14:textId="77777777" w:rsidR="002E226C" w:rsidRDefault="002E226C" w:rsidP="008D7903">
      <w:pPr>
        <w:pStyle w:val="Plattetekst"/>
        <w:tabs>
          <w:tab w:val="left" w:pos="1134"/>
        </w:tabs>
        <w:spacing w:before="10"/>
        <w:ind w:left="851"/>
        <w:rPr>
          <w:sz w:val="19"/>
        </w:rPr>
      </w:pPr>
    </w:p>
    <w:p w14:paraId="62779D2A" w14:textId="77777777" w:rsidR="002E226C" w:rsidRDefault="002E226C"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2D8A0438"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3813BC">
        <w:rPr>
          <w:rFonts w:ascii="Helvetica" w:hAnsi="Helvetica" w:cs="Helvetica"/>
          <w:sz w:val="18"/>
          <w:szCs w:val="18"/>
        </w:rPr>
        <w:t>0</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6CFBB20A" w:rsidR="008D7903" w:rsidRPr="00B93396" w:rsidRDefault="008D7903" w:rsidP="008D7903">
      <w:pPr>
        <w:tabs>
          <w:tab w:val="left" w:pos="993"/>
          <w:tab w:val="left" w:pos="1134"/>
        </w:tabs>
        <w:adjustRightInd w:val="0"/>
        <w:ind w:left="851"/>
        <w:rPr>
          <w:rFonts w:ascii="Helvetica" w:hAnsi="Helvetica" w:cs="Helvetica"/>
          <w:sz w:val="18"/>
          <w:szCs w:val="18"/>
        </w:rPr>
      </w:pPr>
      <w:r w:rsidRPr="00B93396">
        <w:rPr>
          <w:rFonts w:ascii="Helvetica" w:hAnsi="Helvetica" w:cs="Helvetica"/>
          <w:sz w:val="18"/>
          <w:szCs w:val="18"/>
        </w:rPr>
        <w:t xml:space="preserve">Type: Dynamicroll </w:t>
      </w:r>
      <w:r w:rsidR="00165776" w:rsidRPr="00B93396">
        <w:rPr>
          <w:rFonts w:ascii="Helvetica" w:hAnsi="Helvetica" w:cs="Helvetica"/>
          <w:sz w:val="18"/>
          <w:szCs w:val="18"/>
        </w:rPr>
        <w:t xml:space="preserve">Food PE </w:t>
      </w:r>
      <w:proofErr w:type="spellStart"/>
      <w:r w:rsidRPr="00B93396">
        <w:rPr>
          <w:rFonts w:ascii="Helvetica" w:hAnsi="Helvetica" w:cs="Helvetica"/>
          <w:sz w:val="18"/>
          <w:szCs w:val="18"/>
        </w:rPr>
        <w:t>snelroldeur</w:t>
      </w:r>
      <w:proofErr w:type="spellEnd"/>
      <w:r w:rsidRPr="00B93396">
        <w:rPr>
          <w:rFonts w:ascii="Helvetica" w:hAnsi="Helvetica" w:cs="Helvetica"/>
          <w:sz w:val="18"/>
          <w:szCs w:val="18"/>
        </w:rPr>
        <w:t>.</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agbreedte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aghoogte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35B2A469"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215A10CF"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1743A5AD"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9379479" w14:textId="77777777" w:rsidR="00442258"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xml:space="preserve">, afhankelijk van de </w:t>
      </w:r>
      <w:proofErr w:type="spellStart"/>
      <w:r>
        <w:rPr>
          <w:rFonts w:ascii="Helvetica" w:hAnsi="Helvetica" w:cs="Helvetica"/>
          <w:sz w:val="18"/>
          <w:szCs w:val="18"/>
        </w:rPr>
        <w:t>dagbreedte</w:t>
      </w:r>
      <w:proofErr w:type="spellEnd"/>
      <w:r w:rsidRPr="00D23D05">
        <w:rPr>
          <w:rFonts w:ascii="Helvetica" w:hAnsi="Helvetica" w:cs="Helvetica"/>
          <w:sz w:val="18"/>
          <w:szCs w:val="18"/>
        </w:rPr>
        <w:t>, één baan</w:t>
      </w:r>
      <w:r>
        <w:rPr>
          <w:rFonts w:ascii="Helvetica" w:hAnsi="Helvetica" w:cs="Helvetica"/>
          <w:sz w:val="18"/>
          <w:szCs w:val="18"/>
        </w:rPr>
        <w:t>.</w:t>
      </w:r>
    </w:p>
    <w:p w14:paraId="0447A965"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4C3A4D73" w14:textId="77777777" w:rsidR="00442258"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frame polyethyleen;</w:t>
      </w:r>
    </w:p>
    <w:p w14:paraId="73BA12BC" w14:textId="77777777" w:rsidR="00442258" w:rsidRDefault="00442258" w:rsidP="0044225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 over de motor RVS 304.</w:t>
      </w:r>
    </w:p>
    <w:p w14:paraId="446DADF5"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3EB76CFE"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DDD0FB6"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proofErr w:type="spellStart"/>
      <w:r>
        <w:rPr>
          <w:rFonts w:ascii="Helvetica" w:hAnsi="Helvetica" w:cs="Helvetica"/>
          <w:sz w:val="18"/>
          <w:szCs w:val="18"/>
        </w:rPr>
        <w:t>z</w:t>
      </w:r>
      <w:r w:rsidRPr="00712AE3">
        <w:rPr>
          <w:rFonts w:ascii="Helvetica" w:hAnsi="Helvetica" w:cs="Helvetica"/>
          <w:sz w:val="18"/>
          <w:szCs w:val="18"/>
        </w:rPr>
        <w:t>elfsmerend</w:t>
      </w:r>
      <w:proofErr w:type="spellEnd"/>
      <w:r>
        <w:rPr>
          <w:rFonts w:ascii="Helvetica" w:hAnsi="Helvetica" w:cs="Helvetica"/>
          <w:sz w:val="18"/>
          <w:szCs w:val="18"/>
        </w:rPr>
        <w:t xml:space="preserve"> (geen smeermiddelen)</w:t>
      </w:r>
      <w:r w:rsidRPr="00712AE3">
        <w:rPr>
          <w:rFonts w:ascii="Helvetica" w:hAnsi="Helvetica" w:cs="Helvetica"/>
          <w:sz w:val="18"/>
          <w:szCs w:val="18"/>
        </w:rPr>
        <w:t>.</w:t>
      </w:r>
    </w:p>
    <w:p w14:paraId="44B07EE0" w14:textId="77777777" w:rsidR="00442258" w:rsidRPr="00BD3C38" w:rsidRDefault="00442258" w:rsidP="00442258">
      <w:pPr>
        <w:tabs>
          <w:tab w:val="left" w:pos="993"/>
          <w:tab w:val="left" w:pos="1134"/>
        </w:tabs>
        <w:adjustRightInd w:val="0"/>
        <w:ind w:left="851"/>
        <w:rPr>
          <w:rFonts w:ascii="Helvetica" w:hAnsi="Helvetica" w:cs="Helvetica"/>
          <w:sz w:val="18"/>
          <w:szCs w:val="18"/>
          <w:lang w:val="en-US"/>
        </w:rPr>
      </w:pPr>
      <w:proofErr w:type="spellStart"/>
      <w:r w:rsidRPr="00BD3C38">
        <w:rPr>
          <w:rFonts w:ascii="Helvetica" w:hAnsi="Helvetica" w:cs="Helvetica"/>
          <w:sz w:val="18"/>
          <w:szCs w:val="18"/>
          <w:lang w:val="en-US"/>
        </w:rPr>
        <w:t>Oprol</w:t>
      </w:r>
      <w:proofErr w:type="spellEnd"/>
      <w:r w:rsidRPr="00BD3C38">
        <w:rPr>
          <w:rFonts w:ascii="Helvetica" w:hAnsi="Helvetica" w:cs="Helvetica"/>
          <w:sz w:val="18"/>
          <w:szCs w:val="18"/>
          <w:lang w:val="en-US"/>
        </w:rPr>
        <w:t xml:space="preserve">-as </w:t>
      </w:r>
    </w:p>
    <w:p w14:paraId="42003556" w14:textId="77777777" w:rsidR="00442258" w:rsidRPr="00BD3C38" w:rsidRDefault="00442258" w:rsidP="00442258">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w:t>
      </w:r>
      <w:proofErr w:type="spellStart"/>
      <w:r w:rsidRPr="00BD3C38">
        <w:rPr>
          <w:rFonts w:ascii="Helvetica" w:hAnsi="Helvetica" w:cs="Helvetica"/>
          <w:sz w:val="18"/>
          <w:szCs w:val="18"/>
          <w:lang w:val="en-US"/>
        </w:rPr>
        <w:t>aluminium</w:t>
      </w:r>
      <w:proofErr w:type="spellEnd"/>
      <w:r w:rsidRPr="00BD3C38">
        <w:rPr>
          <w:rFonts w:ascii="Helvetica" w:hAnsi="Helvetica" w:cs="Helvetica"/>
          <w:sz w:val="18"/>
          <w:szCs w:val="18"/>
          <w:lang w:val="en-US"/>
        </w:rPr>
        <w:t>.</w:t>
      </w:r>
    </w:p>
    <w:p w14:paraId="3048B810" w14:textId="77777777" w:rsidR="008D7903" w:rsidRPr="00BD3C38" w:rsidRDefault="008D7903" w:rsidP="008D7903">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Anti-crash</w:t>
      </w:r>
    </w:p>
    <w:p w14:paraId="70CA09DD" w14:textId="77777777" w:rsidR="008D7903" w:rsidRPr="00BD3C38" w:rsidRDefault="008D7903" w:rsidP="008D7903">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w:t>
      </w:r>
      <w:proofErr w:type="spellStart"/>
      <w:r w:rsidRPr="00BD3C38">
        <w:rPr>
          <w:rFonts w:ascii="Helvetica" w:hAnsi="Helvetica" w:cs="Helvetica"/>
          <w:sz w:val="18"/>
          <w:szCs w:val="18"/>
          <w:lang w:val="en-US"/>
        </w:rPr>
        <w:t>flexibele</w:t>
      </w:r>
      <w:proofErr w:type="spellEnd"/>
      <w:r w:rsidRPr="00BD3C38">
        <w:rPr>
          <w:rFonts w:ascii="Helvetica" w:hAnsi="Helvetica" w:cs="Helvetica"/>
          <w:sz w:val="18"/>
          <w:szCs w:val="18"/>
          <w:lang w:val="en-US"/>
        </w:rPr>
        <w:t xml:space="preserve">, </w:t>
      </w:r>
      <w:proofErr w:type="spellStart"/>
      <w:r w:rsidRPr="00BD3C38">
        <w:rPr>
          <w:rFonts w:ascii="Helvetica" w:hAnsi="Helvetica" w:cs="Helvetica"/>
          <w:sz w:val="18"/>
          <w:szCs w:val="18"/>
          <w:lang w:val="en-US"/>
        </w:rPr>
        <w:t>zachte</w:t>
      </w:r>
      <w:proofErr w:type="spellEnd"/>
      <w:r w:rsidRPr="00BD3C38">
        <w:rPr>
          <w:rFonts w:ascii="Helvetica" w:hAnsi="Helvetica" w:cs="Helvetica"/>
          <w:sz w:val="18"/>
          <w:szCs w:val="18"/>
          <w:lang w:val="en-US"/>
        </w:rPr>
        <w:t xml:space="preserve"> </w:t>
      </w:r>
      <w:proofErr w:type="spellStart"/>
      <w:r w:rsidRPr="00BD3C38">
        <w:rPr>
          <w:rFonts w:ascii="Helvetica" w:hAnsi="Helvetica" w:cs="Helvetica"/>
          <w:sz w:val="18"/>
          <w:szCs w:val="18"/>
          <w:lang w:val="en-US"/>
        </w:rPr>
        <w:t>onderbalk</w:t>
      </w:r>
      <w:proofErr w:type="spellEnd"/>
      <w:r w:rsidRPr="00BD3C38">
        <w:rPr>
          <w:rFonts w:ascii="Helvetica" w:hAnsi="Helvetica" w:cs="Helvetica"/>
          <w:sz w:val="18"/>
          <w:szCs w:val="18"/>
          <w:lang w:val="en-US"/>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proofErr w:type="spellStart"/>
      <w:r w:rsidRPr="00D23D05">
        <w:rPr>
          <w:rFonts w:ascii="Helvetica" w:hAnsi="Helvetica" w:cs="Helvetica"/>
          <w:sz w:val="18"/>
          <w:szCs w:val="18"/>
        </w:rPr>
        <w:t>reïntroductiesleuven</w:t>
      </w:r>
      <w:proofErr w:type="spellEnd"/>
      <w:r w:rsidRPr="00D23D05">
        <w:rPr>
          <w:rFonts w:ascii="Helvetica" w:hAnsi="Helvetica" w:cs="Helvetica"/>
          <w:sz w:val="18"/>
          <w:szCs w:val="18"/>
        </w:rPr>
        <w:t xml:space="preserve">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2777496F"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BD3C38">
        <w:rPr>
          <w:rFonts w:ascii="Helvetica" w:hAnsi="Helvetica" w:cs="Helvetica"/>
          <w:sz w:val="18"/>
          <w:szCs w:val="18"/>
        </w:rPr>
        <w:t>LED-</w:t>
      </w:r>
      <w:r w:rsidRPr="00D23D05">
        <w:rPr>
          <w:rFonts w:ascii="Helvetica" w:hAnsi="Helvetica" w:cs="Helvetica"/>
          <w:sz w:val="18"/>
          <w:szCs w:val="18"/>
        </w:rPr>
        <w:t>slagknop</w:t>
      </w:r>
      <w:r w:rsidR="00BC3FDE">
        <w:rPr>
          <w:rFonts w:ascii="Helvetica" w:hAnsi="Helvetica" w:cs="Helvetica"/>
          <w:sz w:val="18"/>
          <w:szCs w:val="18"/>
        </w:rPr>
        <w:t xml:space="preserve"> IP65 </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3588B5AD" w14:textId="7D53B442"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677D29">
        <w:rPr>
          <w:rFonts w:ascii="Helvetica" w:hAnsi="Helvetica" w:cs="Helvetica"/>
          <w:sz w:val="18"/>
          <w:szCs w:val="18"/>
        </w:rPr>
        <w:t xml:space="preserve"> B </w:t>
      </w:r>
      <w:r>
        <w:rPr>
          <w:rFonts w:ascii="Helvetica" w:hAnsi="Helvetica" w:cs="Helvetica"/>
          <w:sz w:val="18"/>
          <w:szCs w:val="18"/>
        </w:rPr>
        <w:t>4</w:t>
      </w:r>
      <w:r w:rsidR="00562BDC">
        <w:rPr>
          <w:rFonts w:ascii="Helvetica" w:hAnsi="Helvetica" w:cs="Helvetica"/>
          <w:sz w:val="18"/>
          <w:szCs w:val="18"/>
        </w:rPr>
        <w:t>5</w:t>
      </w:r>
      <w:r>
        <w:rPr>
          <w:rFonts w:ascii="Helvetica" w:hAnsi="Helvetica" w:cs="Helvetica"/>
          <w:sz w:val="18"/>
          <w:szCs w:val="18"/>
        </w:rPr>
        <w:t>00</w:t>
      </w:r>
      <w:r w:rsidR="00ED3634">
        <w:rPr>
          <w:rFonts w:ascii="Helvetica" w:hAnsi="Helvetica" w:cs="Helvetica"/>
          <w:sz w:val="18"/>
          <w:szCs w:val="18"/>
        </w:rPr>
        <w:t xml:space="preserve"> mm</w:t>
      </w:r>
      <w:r w:rsidRPr="00D23D05">
        <w:rPr>
          <w:rFonts w:ascii="Helvetica" w:hAnsi="Helvetica" w:cs="Helvetica"/>
          <w:sz w:val="18"/>
          <w:szCs w:val="18"/>
        </w:rPr>
        <w:t xml:space="preserve"> x</w:t>
      </w:r>
      <w:r w:rsidR="00677D29">
        <w:rPr>
          <w:rFonts w:ascii="Helvetica" w:hAnsi="Helvetica" w:cs="Helvetica"/>
          <w:sz w:val="18"/>
          <w:szCs w:val="18"/>
        </w:rPr>
        <w:t xml:space="preserve"> H</w:t>
      </w:r>
      <w:r w:rsidRPr="00D23D05">
        <w:rPr>
          <w:rFonts w:ascii="Helvetica" w:hAnsi="Helvetica" w:cs="Helvetica"/>
          <w:sz w:val="18"/>
          <w:szCs w:val="18"/>
        </w:rPr>
        <w:t xml:space="preserve"> </w:t>
      </w:r>
      <w:r w:rsidR="00562BDC">
        <w:rPr>
          <w:rFonts w:ascii="Helvetica" w:hAnsi="Helvetica" w:cs="Helvetica"/>
          <w:sz w:val="18"/>
          <w:szCs w:val="18"/>
        </w:rPr>
        <w:t>3</w:t>
      </w:r>
      <w:r w:rsidR="002458BF">
        <w:rPr>
          <w:rFonts w:ascii="Helvetica" w:hAnsi="Helvetica" w:cs="Helvetica"/>
          <w:sz w:val="18"/>
          <w:szCs w:val="18"/>
        </w:rPr>
        <w:t>8</w:t>
      </w:r>
      <w:r>
        <w:rPr>
          <w:rFonts w:ascii="Helvetica" w:hAnsi="Helvetica" w:cs="Helvetica"/>
          <w:sz w:val="18"/>
          <w:szCs w:val="18"/>
        </w:rPr>
        <w:t>00</w:t>
      </w:r>
      <w:r w:rsidR="00ED3634">
        <w:rPr>
          <w:rFonts w:ascii="Helvetica" w:hAnsi="Helvetica" w:cs="Helvetica"/>
          <w:sz w:val="18"/>
          <w:szCs w:val="18"/>
        </w:rPr>
        <w:t xml:space="preserve"> mm</w:t>
      </w:r>
      <w:r w:rsidRPr="00D23D05">
        <w:rPr>
          <w:rFonts w:ascii="Helvetica" w:hAnsi="Helvetica" w:cs="Helvetica"/>
          <w:sz w:val="18"/>
          <w:szCs w:val="18"/>
        </w:rPr>
        <w:t xml:space="preserve"> </w:t>
      </w:r>
      <w:r w:rsidR="00562BDC">
        <w:rPr>
          <w:rFonts w:ascii="Helvetica" w:hAnsi="Helvetica" w:cs="Helvetica"/>
          <w:sz w:val="18"/>
          <w:szCs w:val="18"/>
        </w:rPr>
        <w:t>k</w:t>
      </w:r>
      <w:r w:rsidRPr="00D23D05">
        <w:rPr>
          <w:rFonts w:ascii="Helvetica" w:hAnsi="Helvetica" w:cs="Helvetica"/>
          <w:sz w:val="18"/>
          <w:szCs w:val="18"/>
        </w:rPr>
        <w:t xml:space="preserve">lasse </w:t>
      </w:r>
      <w:r w:rsidR="00562BDC">
        <w:rPr>
          <w:rFonts w:ascii="Helvetica" w:hAnsi="Helvetica" w:cs="Helvetica"/>
          <w:sz w:val="18"/>
          <w:szCs w:val="18"/>
        </w:rPr>
        <w:t>0</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776D95" w:rsidRDefault="009F7216" w:rsidP="009F7216">
      <w:pPr>
        <w:tabs>
          <w:tab w:val="left" w:pos="1134"/>
          <w:tab w:val="left" w:pos="1483"/>
        </w:tabs>
        <w:ind w:left="851"/>
        <w:rPr>
          <w:i/>
          <w:iCs/>
          <w:u w:val="single"/>
        </w:rPr>
      </w:pPr>
      <w:r w:rsidRPr="00776D95">
        <w:rPr>
          <w:i/>
          <w:iCs/>
          <w:u w:val="single"/>
        </w:rPr>
        <w:t xml:space="preserve">Indien u enige opties wil implementeren verzoeken wij u ons te contacteren voor een op maat gemaakte bestektekst: </w:t>
      </w:r>
    </w:p>
    <w:p w14:paraId="31CE99A5" w14:textId="77777777" w:rsidR="009F7216" w:rsidRPr="00776D95" w:rsidRDefault="009F7216" w:rsidP="009F7216">
      <w:pPr>
        <w:tabs>
          <w:tab w:val="left" w:pos="1134"/>
          <w:tab w:val="left" w:pos="1483"/>
        </w:tabs>
        <w:ind w:left="851"/>
        <w:rPr>
          <w:i/>
          <w:iCs/>
          <w:u w:val="single"/>
        </w:rPr>
      </w:pPr>
    </w:p>
    <w:p w14:paraId="5DE90C02" w14:textId="77777777" w:rsidR="009F7216" w:rsidRPr="00776D95" w:rsidRDefault="009F7216" w:rsidP="009F7216">
      <w:pPr>
        <w:tabs>
          <w:tab w:val="left" w:pos="1134"/>
          <w:tab w:val="left" w:pos="1483"/>
        </w:tabs>
        <w:ind w:left="851"/>
        <w:rPr>
          <w:i/>
          <w:iCs/>
          <w:u w:val="single"/>
        </w:rPr>
      </w:pPr>
      <w:hyperlink r:id="rId17" w:history="1">
        <w:r w:rsidRPr="00776D9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776D95" w:rsidRDefault="009F7216" w:rsidP="009F7216">
      <w:pPr>
        <w:tabs>
          <w:tab w:val="left" w:pos="1134"/>
          <w:tab w:val="left" w:pos="1483"/>
        </w:tabs>
        <w:ind w:left="851"/>
      </w:pPr>
    </w:p>
    <w:p w14:paraId="124857B7" w14:textId="61BD2DAF" w:rsidR="009F7216" w:rsidRDefault="009F7216" w:rsidP="00EB776D">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453752C0" w14:textId="77777777" w:rsidR="00EB776D" w:rsidRPr="00EB776D" w:rsidRDefault="00EB776D" w:rsidP="00EB776D">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31DF6534" w14:textId="77777777" w:rsidR="009F7216" w:rsidRPr="00776D95"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776D9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-d.m.v. radar-impuls, type BEA </w:t>
      </w:r>
      <w:proofErr w:type="spellStart"/>
      <w:r w:rsidRPr="009F7216">
        <w:rPr>
          <w:rFonts w:ascii="Helvetica" w:hAnsi="Helvetica" w:cs="Helvetica"/>
          <w:sz w:val="18"/>
          <w:szCs w:val="18"/>
        </w:rPr>
        <w:t>Falcon</w:t>
      </w:r>
      <w:proofErr w:type="spellEnd"/>
      <w:r w:rsidRPr="009F7216">
        <w:rPr>
          <w:rFonts w:ascii="Helvetica" w:hAnsi="Helvetica" w:cs="Helvetica"/>
          <w:sz w:val="18"/>
          <w:szCs w:val="18"/>
        </w:rPr>
        <w:t>,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7B6A55CA" w14:textId="7FEA6BE8" w:rsidR="009F7216" w:rsidRDefault="009F7216" w:rsidP="00C03BA7">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663A2DD4" w14:textId="77777777" w:rsidR="00C03BA7" w:rsidRPr="00C03BA7" w:rsidRDefault="00C03BA7" w:rsidP="00C03BA7">
      <w:pPr>
        <w:tabs>
          <w:tab w:val="left" w:pos="993"/>
          <w:tab w:val="left" w:pos="1134"/>
        </w:tabs>
        <w:adjustRightInd w:val="0"/>
        <w:ind w:left="851"/>
        <w:rPr>
          <w:rFonts w:ascii="Helvetica" w:hAnsi="Helvetica" w:cs="Helvetica"/>
          <w:sz w:val="18"/>
          <w:szCs w:val="18"/>
        </w:rPr>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776D95"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776D95"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246D4" w14:textId="77777777" w:rsidR="00400C35" w:rsidRDefault="00400C35">
      <w:r>
        <w:separator/>
      </w:r>
    </w:p>
  </w:endnote>
  <w:endnote w:type="continuationSeparator" w:id="0">
    <w:p w14:paraId="0673594D" w14:textId="77777777" w:rsidR="00400C35" w:rsidRDefault="0040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9" w14:textId="77777777" w:rsidR="00810E63" w:rsidRPr="00776D95" w:rsidRDefault="00DB3C5B">
                          <w:pPr>
                            <w:spacing w:before="18"/>
                            <w:ind w:left="20"/>
                            <w:rPr>
                              <w:sz w:val="16"/>
                              <w:lang w:val="it-IT"/>
                            </w:rPr>
                          </w:pPr>
                          <w:r>
                            <w:fldChar w:fldCharType="begin"/>
                          </w:r>
                          <w:r w:rsidRPr="00BC3FDE">
                            <w:rPr>
                              <w:lang w:val="it-IT"/>
                            </w:rPr>
                            <w:instrText>HYPERLINK "https://www.bmpdoors.nl/" \h</w:instrText>
                          </w:r>
                          <w:r>
                            <w:fldChar w:fldCharType="separate"/>
                          </w:r>
                          <w:r w:rsidRPr="00776D95">
                            <w:rPr>
                              <w:b/>
                              <w:color w:val="114231"/>
                              <w:sz w:val="16"/>
                              <w:lang w:val="it-IT"/>
                            </w:rPr>
                            <w:t>www.bmpdoors.nl</w:t>
                          </w:r>
                          <w:r>
                            <w:rPr>
                              <w:b/>
                              <w:color w:val="114231"/>
                              <w:sz w:val="16"/>
                              <w:lang w:val="it-IT"/>
                            </w:rPr>
                            <w:fldChar w:fldCharType="end"/>
                          </w:r>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r>
                            <w:fldChar w:fldCharType="begin"/>
                          </w:r>
                          <w:r w:rsidRPr="00BC3FDE">
                            <w:rPr>
                              <w:lang w:val="it-IT"/>
                            </w:rPr>
                            <w:instrText>HYPERLINK "mailto:info@bmpdoors.nl" \h</w:instrText>
                          </w:r>
                          <w:r>
                            <w:fldChar w:fldCharType="separate"/>
                          </w:r>
                          <w:r w:rsidRPr="00776D95">
                            <w:rPr>
                              <w:color w:val="114231"/>
                              <w:spacing w:val="-2"/>
                              <w:sz w:val="16"/>
                              <w:lang w:val="it-IT"/>
                            </w:rPr>
                            <w:t>info@bmpdoors.nl</w:t>
                          </w:r>
                          <w:r>
                            <w:rPr>
                              <w:color w:val="114231"/>
                              <w:spacing w:val="-2"/>
                              <w:sz w:val="16"/>
                              <w:lang w:val="it-IT"/>
                            </w:rPr>
                            <w:fldChar w:fldCharType="end"/>
                          </w:r>
                        </w:p>
                        <w:p w14:paraId="5D03381A"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9" w14:textId="77777777" w:rsidR="00810E63" w:rsidRPr="00776D95" w:rsidRDefault="00DB3C5B">
                    <w:pPr>
                      <w:spacing w:before="18"/>
                      <w:ind w:left="20"/>
                      <w:rPr>
                        <w:sz w:val="16"/>
                        <w:lang w:val="it-IT"/>
                      </w:rPr>
                    </w:pPr>
                    <w:r>
                      <w:fldChar w:fldCharType="begin"/>
                    </w:r>
                    <w:r w:rsidRPr="00BC3FDE">
                      <w:rPr>
                        <w:lang w:val="it-IT"/>
                      </w:rPr>
                      <w:instrText>HYPERLINK "https://www.bmpdoors.nl/" \h</w:instrText>
                    </w:r>
                    <w:r>
                      <w:fldChar w:fldCharType="separate"/>
                    </w:r>
                    <w:r w:rsidRPr="00776D95">
                      <w:rPr>
                        <w:b/>
                        <w:color w:val="114231"/>
                        <w:sz w:val="16"/>
                        <w:lang w:val="it-IT"/>
                      </w:rPr>
                      <w:t>www.bmpdoors.nl</w:t>
                    </w:r>
                    <w:r>
                      <w:rPr>
                        <w:b/>
                        <w:color w:val="114231"/>
                        <w:sz w:val="16"/>
                        <w:lang w:val="it-IT"/>
                      </w:rPr>
                      <w:fldChar w:fldCharType="end"/>
                    </w:r>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r>
                      <w:fldChar w:fldCharType="begin"/>
                    </w:r>
                    <w:r w:rsidRPr="00BC3FDE">
                      <w:rPr>
                        <w:lang w:val="it-IT"/>
                      </w:rPr>
                      <w:instrText>HYPERLINK "mailto:info@bmpdoors.nl" \h</w:instrText>
                    </w:r>
                    <w:r>
                      <w:fldChar w:fldCharType="separate"/>
                    </w:r>
                    <w:r w:rsidRPr="00776D95">
                      <w:rPr>
                        <w:color w:val="114231"/>
                        <w:spacing w:val="-2"/>
                        <w:sz w:val="16"/>
                        <w:lang w:val="it-IT"/>
                      </w:rPr>
                      <w:t>info@bmpdoors.nl</w:t>
                    </w:r>
                    <w:r>
                      <w:rPr>
                        <w:color w:val="114231"/>
                        <w:spacing w:val="-2"/>
                        <w:sz w:val="16"/>
                        <w:lang w:val="it-IT"/>
                      </w:rPr>
                      <w:fldChar w:fldCharType="end"/>
                    </w:r>
                  </w:p>
                  <w:p w14:paraId="5D03381A"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E" w14:textId="77777777" w:rsidR="00810E63" w:rsidRPr="00776D95" w:rsidRDefault="00DB3C5B">
                          <w:pPr>
                            <w:spacing w:before="18"/>
                            <w:ind w:left="20"/>
                            <w:rPr>
                              <w:sz w:val="16"/>
                              <w:lang w:val="it-IT"/>
                            </w:rPr>
                          </w:pPr>
                          <w:hyperlink r:id="rId2">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3">
                            <w:r w:rsidRPr="00776D95">
                              <w:rPr>
                                <w:color w:val="114231"/>
                                <w:spacing w:val="-2"/>
                                <w:sz w:val="16"/>
                                <w:lang w:val="it-IT"/>
                              </w:rPr>
                              <w:t>info@bmpdoors.nl</w:t>
                            </w:r>
                          </w:hyperlink>
                        </w:p>
                        <w:p w14:paraId="5D03381F"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E" w14:textId="77777777" w:rsidR="00810E63" w:rsidRPr="00776D95" w:rsidRDefault="00DB3C5B">
                    <w:pPr>
                      <w:spacing w:before="18"/>
                      <w:ind w:left="20"/>
                      <w:rPr>
                        <w:sz w:val="16"/>
                        <w:lang w:val="it-IT"/>
                      </w:rPr>
                    </w:pPr>
                    <w:hyperlink r:id="rId4">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5">
                      <w:r w:rsidRPr="00776D95">
                        <w:rPr>
                          <w:color w:val="114231"/>
                          <w:spacing w:val="-2"/>
                          <w:sz w:val="16"/>
                          <w:lang w:val="it-IT"/>
                        </w:rPr>
                        <w:t>info@bmpdoors.nl</w:t>
                      </w:r>
                    </w:hyperlink>
                  </w:p>
                  <w:p w14:paraId="5D03381F"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C3974" w14:textId="77777777" w:rsidR="00400C35" w:rsidRDefault="00400C35">
      <w:r>
        <w:separator/>
      </w:r>
    </w:p>
  </w:footnote>
  <w:footnote w:type="continuationSeparator" w:id="0">
    <w:p w14:paraId="64AD5E8A" w14:textId="77777777" w:rsidR="00400C35" w:rsidRDefault="00400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536E8"/>
    <w:rsid w:val="00165776"/>
    <w:rsid w:val="001E1190"/>
    <w:rsid w:val="002458BF"/>
    <w:rsid w:val="002A0709"/>
    <w:rsid w:val="002E1DBB"/>
    <w:rsid w:val="002E226C"/>
    <w:rsid w:val="002E5AA2"/>
    <w:rsid w:val="0033533A"/>
    <w:rsid w:val="00345582"/>
    <w:rsid w:val="003477BF"/>
    <w:rsid w:val="00361FC8"/>
    <w:rsid w:val="003813BC"/>
    <w:rsid w:val="003B3101"/>
    <w:rsid w:val="00400C35"/>
    <w:rsid w:val="0042618E"/>
    <w:rsid w:val="00442258"/>
    <w:rsid w:val="00503E1B"/>
    <w:rsid w:val="005400DB"/>
    <w:rsid w:val="005606AD"/>
    <w:rsid w:val="00562BDC"/>
    <w:rsid w:val="005B71F1"/>
    <w:rsid w:val="006337B6"/>
    <w:rsid w:val="00677D29"/>
    <w:rsid w:val="0073029B"/>
    <w:rsid w:val="00776D95"/>
    <w:rsid w:val="007B7384"/>
    <w:rsid w:val="00810E63"/>
    <w:rsid w:val="00850F87"/>
    <w:rsid w:val="008D7903"/>
    <w:rsid w:val="008E0282"/>
    <w:rsid w:val="008E1A5D"/>
    <w:rsid w:val="00966FD0"/>
    <w:rsid w:val="009D6B06"/>
    <w:rsid w:val="009E1A9A"/>
    <w:rsid w:val="009E7D7F"/>
    <w:rsid w:val="009F7216"/>
    <w:rsid w:val="00A17182"/>
    <w:rsid w:val="00A71CA4"/>
    <w:rsid w:val="00A75408"/>
    <w:rsid w:val="00AC0BA3"/>
    <w:rsid w:val="00B93396"/>
    <w:rsid w:val="00BC3FDE"/>
    <w:rsid w:val="00BD3C38"/>
    <w:rsid w:val="00C03BA7"/>
    <w:rsid w:val="00C32427"/>
    <w:rsid w:val="00CD7B98"/>
    <w:rsid w:val="00D611F3"/>
    <w:rsid w:val="00DB3C5B"/>
    <w:rsid w:val="00E56023"/>
    <w:rsid w:val="00E9475A"/>
    <w:rsid w:val="00EA161E"/>
    <w:rsid w:val="00EB776D"/>
    <w:rsid w:val="00EC3AA1"/>
    <w:rsid w:val="00ED0E20"/>
    <w:rsid w:val="00ED3634"/>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FE41E-1B02-4931-8253-016D2260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884</Words>
  <Characters>4862</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52</cp:revision>
  <dcterms:created xsi:type="dcterms:W3CDTF">2023-10-30T10:53:00Z</dcterms:created>
  <dcterms:modified xsi:type="dcterms:W3CDTF">2024-12-03T14:13:00Z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